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22" w:rsidRDefault="00415822" w:rsidP="0041582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14</w:t>
      </w:r>
    </w:p>
    <w:p w:rsidR="00415822" w:rsidRDefault="00415822" w:rsidP="0041582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415822" w:rsidRDefault="00415822" w:rsidP="0041582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415822" w:rsidRDefault="00415822" w:rsidP="0041582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415822" w:rsidRDefault="00415822" w:rsidP="0041582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415822" w:rsidRDefault="00415822" w:rsidP="00415822"/>
    <w:p w:rsidR="00415822" w:rsidRPr="00415822" w:rsidRDefault="00415822" w:rsidP="00415822">
      <w:pPr>
        <w:suppressAutoHyphens w:val="0"/>
        <w:jc w:val="center"/>
        <w:rPr>
          <w:b/>
          <w:bCs/>
          <w:sz w:val="20"/>
          <w:szCs w:val="20"/>
          <w:lang w:eastAsia="ru-RU"/>
        </w:rPr>
      </w:pPr>
      <w:r w:rsidRPr="00415822">
        <w:rPr>
          <w:b/>
          <w:bCs/>
          <w:sz w:val="20"/>
          <w:szCs w:val="20"/>
          <w:lang w:eastAsia="ru-RU"/>
        </w:rPr>
        <w:t xml:space="preserve">Межбюджетные трансферты, передаваемые из бюджета </w:t>
      </w:r>
      <w:proofErr w:type="spellStart"/>
      <w:r w:rsidRPr="00415822">
        <w:rPr>
          <w:b/>
          <w:bCs/>
          <w:sz w:val="20"/>
          <w:szCs w:val="20"/>
          <w:lang w:eastAsia="ru-RU"/>
        </w:rPr>
        <w:t>Прионежского</w:t>
      </w:r>
      <w:proofErr w:type="spellEnd"/>
      <w:r w:rsidRPr="00415822">
        <w:rPr>
          <w:b/>
          <w:bCs/>
          <w:sz w:val="20"/>
          <w:szCs w:val="20"/>
          <w:lang w:eastAsia="ru-RU"/>
        </w:rPr>
        <w:t xml:space="preserve"> муниципального района бюджетам сельских поселений </w:t>
      </w:r>
      <w:proofErr w:type="spellStart"/>
      <w:r w:rsidRPr="00415822">
        <w:rPr>
          <w:b/>
          <w:bCs/>
          <w:sz w:val="20"/>
          <w:szCs w:val="20"/>
          <w:lang w:eastAsia="ru-RU"/>
        </w:rPr>
        <w:t>Прио</w:t>
      </w:r>
      <w:r>
        <w:rPr>
          <w:b/>
          <w:bCs/>
          <w:sz w:val="20"/>
          <w:szCs w:val="20"/>
          <w:lang w:eastAsia="ru-RU"/>
        </w:rPr>
        <w:t>нежского</w:t>
      </w:r>
      <w:proofErr w:type="spellEnd"/>
      <w:r>
        <w:rPr>
          <w:b/>
          <w:bCs/>
          <w:sz w:val="20"/>
          <w:szCs w:val="20"/>
          <w:lang w:eastAsia="ru-RU"/>
        </w:rPr>
        <w:t xml:space="preserve"> муниципального района </w:t>
      </w:r>
      <w:r w:rsidRPr="00415822">
        <w:rPr>
          <w:b/>
          <w:bCs/>
          <w:sz w:val="20"/>
          <w:szCs w:val="20"/>
          <w:lang w:eastAsia="ru-RU"/>
        </w:rPr>
        <w:t>на 2022 год</w:t>
      </w:r>
    </w:p>
    <w:p w:rsidR="008202E6" w:rsidRPr="00415822" w:rsidRDefault="008202E6" w:rsidP="00415822">
      <w:pPr>
        <w:jc w:val="center"/>
        <w:rPr>
          <w:sz w:val="20"/>
          <w:szCs w:val="20"/>
        </w:rPr>
      </w:pPr>
    </w:p>
    <w:tbl>
      <w:tblPr>
        <w:tblW w:w="15911" w:type="dxa"/>
        <w:tblInd w:w="103" w:type="dxa"/>
        <w:tblLayout w:type="fixed"/>
        <w:tblLook w:val="04A0"/>
      </w:tblPr>
      <w:tblGrid>
        <w:gridCol w:w="1565"/>
        <w:gridCol w:w="219"/>
        <w:gridCol w:w="236"/>
        <w:gridCol w:w="820"/>
        <w:gridCol w:w="455"/>
        <w:gridCol w:w="679"/>
        <w:gridCol w:w="455"/>
        <w:gridCol w:w="821"/>
        <w:gridCol w:w="455"/>
        <w:gridCol w:w="679"/>
        <w:gridCol w:w="455"/>
        <w:gridCol w:w="537"/>
        <w:gridCol w:w="455"/>
        <w:gridCol w:w="679"/>
        <w:gridCol w:w="455"/>
        <w:gridCol w:w="821"/>
        <w:gridCol w:w="455"/>
        <w:gridCol w:w="679"/>
        <w:gridCol w:w="455"/>
        <w:gridCol w:w="679"/>
        <w:gridCol w:w="455"/>
        <w:gridCol w:w="963"/>
        <w:gridCol w:w="455"/>
        <w:gridCol w:w="1529"/>
        <w:gridCol w:w="455"/>
      </w:tblGrid>
      <w:tr w:rsidR="00415822" w:rsidRPr="005168DE" w:rsidTr="005168DE">
        <w:trPr>
          <w:gridAfter w:val="1"/>
          <w:wAfter w:w="455" w:type="dxa"/>
          <w:trHeight w:val="588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5168DE">
              <w:rPr>
                <w:color w:val="000000"/>
                <w:sz w:val="18"/>
                <w:szCs w:val="18"/>
                <w:lang w:eastAsia="ru-RU"/>
              </w:rPr>
              <w:t>лиц</w:t>
            </w:r>
            <w:proofErr w:type="gramStart"/>
            <w:r w:rsidRPr="005168DE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5168DE">
              <w:rPr>
                <w:color w:val="000000"/>
                <w:sz w:val="18"/>
                <w:szCs w:val="18"/>
                <w:lang w:eastAsia="ru-RU"/>
              </w:rPr>
              <w:t>полномоченных</w:t>
            </w:r>
            <w:proofErr w:type="spellEnd"/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5168DE">
              <w:rPr>
                <w:color w:val="000000"/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168DE">
              <w:rPr>
                <w:color w:val="000000"/>
                <w:sz w:val="18"/>
                <w:szCs w:val="18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5168DE">
              <w:rPr>
                <w:color w:val="000000"/>
                <w:sz w:val="18"/>
                <w:szCs w:val="18"/>
                <w:lang w:eastAsia="ru-RU"/>
              </w:rPr>
              <w:t>гос</w:t>
            </w:r>
            <w:proofErr w:type="gramStart"/>
            <w:r w:rsidRPr="005168DE">
              <w:rPr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5168DE">
              <w:rPr>
                <w:color w:val="000000"/>
                <w:sz w:val="18"/>
                <w:szCs w:val="18"/>
                <w:lang w:eastAsia="ru-RU"/>
              </w:rPr>
              <w:t>слуги</w:t>
            </w:r>
            <w:proofErr w:type="spellEnd"/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</w:t>
            </w:r>
            <w:proofErr w:type="gramStart"/>
            <w:r w:rsidRPr="005168DE">
              <w:rPr>
                <w:color w:val="000000"/>
                <w:sz w:val="18"/>
                <w:szCs w:val="18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5168DE">
              <w:rPr>
                <w:color w:val="000000"/>
                <w:sz w:val="18"/>
                <w:szCs w:val="18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Сельские поселения, в т.ч.: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lastRenderedPageBreak/>
              <w:t>Деревянкское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1 089 796,58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17 731,00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90 057,50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1 419 380,18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Ладвинское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1 636 324,63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97 124,70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126 394,00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113 759,75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2 147 103,08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Шуйское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202 735,07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110 368,90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223 210,00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915 813,97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Нововилговское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160 682,60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110 368,90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47 082,00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176 910,50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894 544,00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Деревянское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100 112,99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30 056,00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110 223,75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462 187,84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Заозерское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660 758,08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18 380,00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108 732,00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1 009 665,18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Мелиоративное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112 206,84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327 500,00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530 001,94</w:t>
            </w:r>
          </w:p>
        </w:tc>
      </w:tr>
      <w:tr w:rsidR="00415822" w:rsidRPr="005168DE" w:rsidTr="005168DE">
        <w:trPr>
          <w:gridAfter w:val="1"/>
          <w:wAfter w:w="455" w:type="dxa"/>
          <w:trHeight w:val="6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Ладва-Веткинское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832 984,10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60 702,90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40 719,25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1 067 906,25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Пайское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1 001 965,13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19 779,50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1 256 984,43</w:t>
            </w:r>
          </w:p>
        </w:tc>
      </w:tr>
      <w:tr w:rsidR="00415822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Гарнизонное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1 318 323,87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1 540 118,97</w:t>
            </w:r>
          </w:p>
        </w:tc>
      </w:tr>
      <w:tr w:rsidR="00415822" w:rsidRPr="005168DE" w:rsidTr="005168DE">
        <w:trPr>
          <w:gridAfter w:val="1"/>
          <w:wAfter w:w="455" w:type="dxa"/>
          <w:trHeight w:val="60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Шокшинское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1 094 665,57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60 702,90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2 352,00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50 277,50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1 371 497,97</w:t>
            </w:r>
          </w:p>
        </w:tc>
      </w:tr>
      <w:tr w:rsidR="00415822" w:rsidRPr="005168DE" w:rsidTr="005168DE">
        <w:trPr>
          <w:gridAfter w:val="1"/>
          <w:wAfter w:w="455" w:type="dxa"/>
          <w:trHeight w:val="63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Шелтозерское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912 912,84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16 126,00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49 448,75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1 453 727,39</w:t>
            </w:r>
          </w:p>
        </w:tc>
      </w:tr>
      <w:tr w:rsidR="00415822" w:rsidRPr="005168DE" w:rsidTr="005168DE">
        <w:trPr>
          <w:gridAfter w:val="1"/>
          <w:wAfter w:w="455" w:type="dxa"/>
          <w:trHeight w:val="585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5168DE">
              <w:rPr>
                <w:sz w:val="18"/>
                <w:szCs w:val="18"/>
                <w:lang w:eastAsia="ru-RU"/>
              </w:rPr>
              <w:t>Рыборецкое</w:t>
            </w:r>
            <w:proofErr w:type="spellEnd"/>
            <w:r w:rsidRPr="005168DE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451 531,70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131 500,00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24 791,00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24 807,25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168DE">
              <w:rPr>
                <w:sz w:val="18"/>
                <w:szCs w:val="18"/>
                <w:lang w:eastAsia="ru-RU"/>
              </w:rPr>
              <w:t>706 369,75</w:t>
            </w:r>
          </w:p>
        </w:tc>
      </w:tr>
      <w:tr w:rsidR="005168DE" w:rsidRPr="005168DE" w:rsidTr="005168DE">
        <w:trPr>
          <w:gridAfter w:val="1"/>
          <w:wAfter w:w="455" w:type="dxa"/>
          <w:trHeight w:val="402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68DE" w:rsidRDefault="005168DE" w:rsidP="00415822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  <w:p w:rsidR="005168DE" w:rsidRDefault="005168DE" w:rsidP="00415822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В С Е Г О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2 297 500,00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282 912,00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1 007 925,75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68D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14 775 300,95</w:t>
            </w:r>
          </w:p>
        </w:tc>
      </w:tr>
      <w:tr w:rsidR="00415822" w:rsidRPr="005168DE" w:rsidTr="005168DE">
        <w:trPr>
          <w:trHeight w:val="312"/>
        </w:trPr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15822" w:rsidRPr="005168DE" w:rsidTr="005168DE">
        <w:trPr>
          <w:trHeight w:val="312"/>
        </w:trPr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5822" w:rsidRPr="005168DE" w:rsidRDefault="00415822" w:rsidP="00415822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415822" w:rsidRPr="005168DE" w:rsidRDefault="00415822" w:rsidP="00415822">
      <w:pPr>
        <w:jc w:val="both"/>
        <w:rPr>
          <w:sz w:val="18"/>
          <w:szCs w:val="18"/>
        </w:rPr>
      </w:pPr>
    </w:p>
    <w:sectPr w:rsidR="00415822" w:rsidRPr="005168DE" w:rsidSect="005168DE">
      <w:pgSz w:w="16838" w:h="11906" w:orient="landscape"/>
      <w:pgMar w:top="426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5822"/>
    <w:rsid w:val="00327029"/>
    <w:rsid w:val="00415822"/>
    <w:rsid w:val="005168DE"/>
    <w:rsid w:val="00820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644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2020-05-22T11:12:00Z</dcterms:created>
  <dcterms:modified xsi:type="dcterms:W3CDTF">2020-05-22T11:19:00Z</dcterms:modified>
</cp:coreProperties>
</file>